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8F" w:rsidRDefault="00EF2AB3">
      <w:pPr>
        <w:jc w:val="center"/>
        <w:rPr>
          <w:rFonts w:ascii="標楷體" w:eastAsia="標楷體" w:hAnsi="標楷體" w:cs="Arial Unicode MS"/>
          <w:b/>
          <w:bCs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cs="Arial Unicode MS"/>
          <w:b/>
          <w:bCs/>
          <w:sz w:val="44"/>
          <w:szCs w:val="44"/>
        </w:rPr>
        <w:t>「海洋保護區」能夠保護誰？</w:t>
      </w:r>
    </w:p>
    <w:p w:rsidR="0039578F" w:rsidRDefault="00EF2AB3">
      <w:pPr>
        <w:jc w:val="center"/>
        <w:rPr>
          <w:rFonts w:ascii="標楷體" w:eastAsia="標楷體" w:hAnsi="標楷體" w:cs="Arial Unicode MS"/>
          <w:b/>
          <w:bCs/>
        </w:rPr>
      </w:pPr>
      <w:r>
        <w:rPr>
          <w:rFonts w:ascii="標楷體" w:eastAsia="標楷體" w:hAnsi="標楷體" w:cs="Arial Unicode MS"/>
          <w:b/>
          <w:bCs/>
        </w:rPr>
        <w:t>文／陳勇輝（國立海洋生物博物館助理研究員）</w:t>
      </w:r>
      <w:r>
        <w:rPr>
          <w:rFonts w:ascii="標楷體" w:eastAsia="標楷體" w:hAnsi="標楷體" w:cs="Arial Unicode MS"/>
          <w:b/>
          <w:bCs/>
        </w:rPr>
        <w:t xml:space="preserve"> </w:t>
      </w:r>
      <w:r>
        <w:rPr>
          <w:rFonts w:ascii="標楷體" w:eastAsia="標楷體" w:hAnsi="標楷體" w:cs="Arial Unicode MS"/>
          <w:b/>
          <w:bCs/>
        </w:rPr>
        <w:t>圖／徐維駿</w:t>
      </w:r>
    </w:p>
    <w:p w:rsidR="0039578F" w:rsidRDefault="0039578F">
      <w:pPr>
        <w:rPr>
          <w:rFonts w:ascii="標楷體" w:eastAsia="標楷體" w:hAnsi="標楷體" w:cs="Arial Unicode MS"/>
        </w:rPr>
      </w:pPr>
    </w:p>
    <w:p w:rsidR="0039578F" w:rsidRDefault="00EF2AB3">
      <w:pPr>
        <w:ind w:firstLine="480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/>
        </w:rPr>
        <w:t>海洋占全球表面積的七成，是影響全球氣候變化的關鍵，也是人類所需蛋白質的最大供應來源，更是提供乾淨氧氣的最大工廠和二氧化碳最大儲存庫。</w:t>
      </w:r>
    </w:p>
    <w:p w:rsidR="0039578F" w:rsidRDefault="0039578F">
      <w:pPr>
        <w:rPr>
          <w:rFonts w:ascii="標楷體" w:eastAsia="標楷體" w:hAnsi="標楷體" w:cs="Arial Unicode MS"/>
        </w:rPr>
      </w:pPr>
    </w:p>
    <w:p w:rsidR="0039578F" w:rsidRDefault="00EF2AB3">
      <w:pPr>
        <w:ind w:firstLine="480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/>
        </w:rPr>
        <w:t>海洋任何的微小變化都可能引發全球的氣候異常，對地球環境和人類社會的永續經營，海洋的重要性再怎樣強調都不為過。</w:t>
      </w:r>
    </w:p>
    <w:p w:rsidR="0039578F" w:rsidRDefault="0039578F">
      <w:pPr>
        <w:rPr>
          <w:rFonts w:ascii="標楷體" w:eastAsia="標楷體" w:hAnsi="標楷體" w:cs="Arial Unicode MS"/>
        </w:rPr>
      </w:pPr>
    </w:p>
    <w:p w:rsidR="0039578F" w:rsidRDefault="00EF2AB3">
      <w:pPr>
        <w:rPr>
          <w:rFonts w:ascii="標楷體" w:eastAsia="標楷體" w:hAnsi="標楷體" w:cs="Arial Unicode MS"/>
          <w:b/>
          <w:bCs/>
        </w:rPr>
      </w:pPr>
      <w:r>
        <w:rPr>
          <w:rFonts w:ascii="標楷體" w:eastAsia="標楷體" w:hAnsi="標楷體" w:cs="Arial Unicode MS"/>
          <w:b/>
          <w:bCs/>
        </w:rPr>
        <w:t>海洋生態的關鍵生機</w:t>
      </w:r>
    </w:p>
    <w:p w:rsidR="0039578F" w:rsidRDefault="0039578F">
      <w:pPr>
        <w:rPr>
          <w:rFonts w:ascii="標楷體" w:eastAsia="標楷體" w:hAnsi="標楷體" w:cs="Arial Unicode MS"/>
        </w:rPr>
      </w:pPr>
    </w:p>
    <w:p w:rsidR="0039578F" w:rsidRDefault="00EF2AB3">
      <w:pPr>
        <w:ind w:firstLine="480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/>
        </w:rPr>
        <w:t>當今海洋除了遭受人為污染，更大的傷害是漁業過度捕撈和棲地破壞，有些地區的海洋生態系已被破壞到幾乎無可挽回的地步，恢復海洋生態已到迫在眉睫的時期。要為海洋生態搶得一線生機，最關鍵的措施就是讓生態系不再受到人為干擾，給它自我修復的時間和空間，這正是設置海洋保護區的精神所在。</w:t>
      </w:r>
    </w:p>
    <w:p w:rsidR="0039578F" w:rsidRDefault="0039578F">
      <w:pPr>
        <w:rPr>
          <w:rFonts w:ascii="標楷體" w:eastAsia="標楷體" w:hAnsi="標楷體" w:cs="Arial Unicode MS"/>
        </w:rPr>
      </w:pPr>
    </w:p>
    <w:p w:rsidR="0039578F" w:rsidRDefault="00EF2AB3">
      <w:pPr>
        <w:ind w:firstLine="480"/>
      </w:pPr>
      <w:r>
        <w:rPr>
          <w:rFonts w:ascii="標楷體" w:eastAsia="標楷體" w:hAnsi="標楷體" w:cs="Arial Unicode MS"/>
        </w:rPr>
        <w:t>海洋保護區的設立並非新概念，早在二</w:t>
      </w:r>
      <w:r>
        <w:rPr>
          <w:rFonts w:ascii="標楷體" w:eastAsia="標楷體" w:hAnsi="標楷體" w:cs="Arial Unicode MS"/>
        </w:rPr>
        <w:t>○</w:t>
      </w:r>
      <w:r>
        <w:rPr>
          <w:rFonts w:ascii="標楷體" w:eastAsia="標楷體" w:hAnsi="標楷體" w:cs="Arial Unicode MS"/>
        </w:rPr>
        <w:t>一</w:t>
      </w:r>
      <w:r>
        <w:rPr>
          <w:rFonts w:ascii="標楷體" w:eastAsia="標楷體" w:hAnsi="標楷體" w:cs="Arial Unicode MS"/>
        </w:rPr>
        <w:t>○</w:t>
      </w:r>
      <w:r>
        <w:rPr>
          <w:rFonts w:ascii="標楷體" w:eastAsia="標楷體" w:hAnsi="標楷體" w:cs="Arial Unicode MS"/>
        </w:rPr>
        <w:t>年於日本名古屋所舉辦的</w:t>
      </w:r>
      <w:r>
        <w:rPr>
          <w:rFonts w:ascii="標楷體" w:eastAsia="標楷體" w:hAnsi="標楷體" w:cs="Arial"/>
          <w:szCs w:val="24"/>
          <w:shd w:val="clear" w:color="auto" w:fill="FFFFFF"/>
        </w:rPr>
        <w:t>聯合國生物多樣性公約會議所簽署的</w:t>
      </w:r>
      <w:r>
        <w:rPr>
          <w:rFonts w:ascii="新細明體" w:hAnsi="新細明體" w:cs="Arial"/>
          <w:szCs w:val="24"/>
          <w:shd w:val="clear" w:color="auto" w:fill="FFFFFF"/>
        </w:rPr>
        <w:t>「</w:t>
      </w:r>
      <w:r>
        <w:rPr>
          <w:rFonts w:ascii="標楷體" w:eastAsia="標楷體" w:hAnsi="標楷體" w:cs="Arial Unicode MS"/>
        </w:rPr>
        <w:t>愛知目標</w:t>
      </w:r>
      <w:r>
        <w:rPr>
          <w:rFonts w:ascii="新細明體" w:hAnsi="新細明體" w:cs="Arial"/>
          <w:szCs w:val="24"/>
          <w:shd w:val="clear" w:color="auto" w:fill="FFFFFF"/>
        </w:rPr>
        <w:t>」</w:t>
      </w:r>
      <w:r>
        <w:rPr>
          <w:rFonts w:ascii="標楷體" w:eastAsia="標楷體" w:hAnsi="標楷體" w:cs="Arial Unicode MS"/>
        </w:rPr>
        <w:t>中就已被提出。然而，二</w:t>
      </w:r>
      <w:r>
        <w:rPr>
          <w:rFonts w:ascii="標楷體" w:eastAsia="標楷體" w:hAnsi="標楷體" w:cs="Arial Unicode MS"/>
        </w:rPr>
        <w:t>○</w:t>
      </w:r>
      <w:r>
        <w:rPr>
          <w:rFonts w:ascii="標楷體" w:eastAsia="標楷體" w:hAnsi="標楷體" w:cs="Arial Unicode MS"/>
        </w:rPr>
        <w:t>二</w:t>
      </w:r>
      <w:r>
        <w:rPr>
          <w:rFonts w:ascii="標楷體" w:eastAsia="標楷體" w:hAnsi="標楷體" w:cs="Arial Unicode MS"/>
        </w:rPr>
        <w:t>○</w:t>
      </w:r>
      <w:r>
        <w:rPr>
          <w:rFonts w:ascii="標楷體" w:eastAsia="標楷體" w:hAnsi="標楷體" w:cs="Arial Unicode MS"/>
        </w:rPr>
        <w:t>年的公約會議顯示，全球海洋保護區的設立面積和十年前</w:t>
      </w:r>
      <w:r>
        <w:rPr>
          <w:rFonts w:ascii="新細明體" w:hAnsi="新細明體" w:cs="Arial"/>
          <w:szCs w:val="24"/>
          <w:shd w:val="clear" w:color="auto" w:fill="FFFFFF"/>
        </w:rPr>
        <w:t>「</w:t>
      </w:r>
      <w:r>
        <w:rPr>
          <w:rFonts w:ascii="標楷體" w:eastAsia="標楷體" w:hAnsi="標楷體" w:cs="Arial Unicode MS"/>
        </w:rPr>
        <w:t>愛知目標</w:t>
      </w:r>
      <w:r>
        <w:rPr>
          <w:rFonts w:ascii="新細明體" w:hAnsi="新細明體" w:cs="Arial"/>
          <w:szCs w:val="24"/>
          <w:shd w:val="clear" w:color="auto" w:fill="FFFFFF"/>
        </w:rPr>
        <w:t>」</w:t>
      </w:r>
      <w:r>
        <w:rPr>
          <w:rFonts w:ascii="標楷體" w:eastAsia="標楷體" w:hAnsi="標楷體" w:cs="Arial Unicode MS"/>
        </w:rPr>
        <w:t>設定的目標仍有相當大的距離，顯然世界各國在</w:t>
      </w:r>
      <w:r>
        <w:rPr>
          <w:rFonts w:ascii="標楷體" w:eastAsia="標楷體" w:hAnsi="標楷體" w:cs="Arial Unicode MS"/>
        </w:rPr>
        <w:t>落實此項政策上仍有很大的進步空間；造成績效不彰的原因之一，就是社會大眾對於海洋保護區的重要性缺乏足夠的認識。</w:t>
      </w:r>
    </w:p>
    <w:p w:rsidR="0039578F" w:rsidRDefault="0039578F">
      <w:pPr>
        <w:rPr>
          <w:rFonts w:ascii="標楷體" w:eastAsia="標楷體" w:hAnsi="標楷體" w:cs="Arial Unicode MS"/>
        </w:rPr>
      </w:pPr>
    </w:p>
    <w:p w:rsidR="0039578F" w:rsidRDefault="00EF2AB3">
      <w:pPr>
        <w:rPr>
          <w:rFonts w:ascii="標楷體" w:eastAsia="標楷體" w:hAnsi="標楷體" w:cs="Arial Unicode MS"/>
          <w:b/>
        </w:rPr>
      </w:pPr>
      <w:r>
        <w:rPr>
          <w:rFonts w:ascii="標楷體" w:eastAsia="標楷體" w:hAnsi="標楷體" w:cs="Arial Unicode MS"/>
          <w:b/>
        </w:rPr>
        <w:t>保護區域的重大成效</w:t>
      </w:r>
    </w:p>
    <w:p w:rsidR="0039578F" w:rsidRDefault="0039578F">
      <w:pPr>
        <w:rPr>
          <w:rFonts w:ascii="標楷體" w:eastAsia="標楷體" w:hAnsi="標楷體" w:cs="Arial Unicode MS"/>
        </w:rPr>
      </w:pPr>
    </w:p>
    <w:p w:rsidR="0039578F" w:rsidRDefault="00EF2AB3">
      <w:pPr>
        <w:ind w:firstLine="480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/>
        </w:rPr>
        <w:t>海洋保護區是由政府畫出特定海洋區域，限制任何可能危及生態系的人為作業，原則上就是讓保護區內的生態系依循自然法則自行運作，除非受到破壞或已被破壞到有復育需求的情況才介入修復。任何生態系的生成都是經過千萬年以上的複雜歷程，遠超過當前科學理論能夠解釋的範圍，唯有禁止任何人為作業行為，才能讓生態系有足夠修生養息的時間和空間，這是保護區最基本的需求。</w:t>
      </w:r>
    </w:p>
    <w:p w:rsidR="0039578F" w:rsidRDefault="0039578F">
      <w:pPr>
        <w:rPr>
          <w:rFonts w:ascii="標楷體" w:eastAsia="標楷體" w:hAnsi="標楷體" w:cs="Arial Unicode MS"/>
        </w:rPr>
      </w:pPr>
    </w:p>
    <w:p w:rsidR="0039578F" w:rsidRDefault="00EF2AB3">
      <w:pPr>
        <w:ind w:firstLine="480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/>
        </w:rPr>
        <w:t>海洋保護區的設立往往讓人誤以為會和漁業有所衝突，其實保育成功的海洋保護區具有良好的生產力，許多魚類會游出保護區外，產生「溢出」的效益，這就是為何在保護區周圍會有高產量漁獲的原因。</w:t>
      </w:r>
    </w:p>
    <w:p w:rsidR="0039578F" w:rsidRDefault="0039578F">
      <w:pPr>
        <w:rPr>
          <w:rFonts w:ascii="標楷體" w:eastAsia="標楷體" w:hAnsi="標楷體" w:cs="Arial Unicode MS"/>
        </w:rPr>
      </w:pPr>
    </w:p>
    <w:p w:rsidR="0039578F" w:rsidRDefault="00EF2AB3">
      <w:pPr>
        <w:rPr>
          <w:rFonts w:ascii="標楷體" w:eastAsia="標楷體" w:hAnsi="標楷體" w:cs="Arial Unicode MS"/>
          <w:b/>
        </w:rPr>
      </w:pPr>
      <w:r>
        <w:rPr>
          <w:rFonts w:ascii="標楷體" w:eastAsia="標楷體" w:hAnsi="標楷體" w:cs="Arial Unicode MS"/>
          <w:b/>
        </w:rPr>
        <w:t>定睛長遠的大眾關注</w:t>
      </w:r>
    </w:p>
    <w:p w:rsidR="0039578F" w:rsidRDefault="0039578F">
      <w:pPr>
        <w:rPr>
          <w:rFonts w:ascii="標楷體" w:eastAsia="標楷體" w:hAnsi="標楷體" w:cs="Arial Unicode MS"/>
        </w:rPr>
      </w:pPr>
    </w:p>
    <w:p w:rsidR="0039578F" w:rsidRDefault="00EF2AB3">
      <w:pPr>
        <w:ind w:firstLine="480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/>
        </w:rPr>
        <w:t>保護區就像童話故事中的金母雞，只要好好照顧，每天都可以收穫金蛋；若短視近利而殺雞取卵，結果可想而知，母雞死了，以後也不會有金蛋。保護區一旦受到破壞，就不再有豐富的魚群溢出，反而造成漁獲量嚴重下降。</w:t>
      </w:r>
    </w:p>
    <w:p w:rsidR="0039578F" w:rsidRDefault="0039578F">
      <w:pPr>
        <w:rPr>
          <w:rFonts w:ascii="標楷體" w:eastAsia="標楷體" w:hAnsi="標楷體" w:cs="Arial Unicode MS"/>
        </w:rPr>
      </w:pPr>
    </w:p>
    <w:p w:rsidR="0039578F" w:rsidRDefault="00EF2AB3">
      <w:pPr>
        <w:ind w:firstLine="480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/>
        </w:rPr>
        <w:t>自古以來就有無數船舶因各種原因沉入海中，或是不少古文明遺跡被大海淹沒，不但形成特殊的海下文化景觀，歷經漫長歲月，沉船或古遺跡更成為許多海洋生物的棲身之地，對也算是人類文明對海洋生態的另類貢獻。</w:t>
      </w:r>
    </w:p>
    <w:p w:rsidR="0039578F" w:rsidRDefault="0039578F">
      <w:pPr>
        <w:rPr>
          <w:rFonts w:ascii="標楷體" w:eastAsia="標楷體" w:hAnsi="標楷體" w:cs="Arial Unicode MS"/>
        </w:rPr>
      </w:pPr>
    </w:p>
    <w:p w:rsidR="0039578F" w:rsidRDefault="00EF2AB3">
      <w:pPr>
        <w:ind w:firstLine="480"/>
      </w:pPr>
      <w:r>
        <w:rPr>
          <w:rFonts w:ascii="標楷體" w:eastAsia="標楷體" w:hAnsi="標楷體" w:cs="Arial Unicode MS"/>
          <w:bCs/>
        </w:rPr>
        <w:t>時至今日，</w:t>
      </w:r>
      <w:r>
        <w:rPr>
          <w:rFonts w:ascii="標楷體" w:eastAsia="標楷體" w:hAnsi="標楷體" w:cs="Arial Unicode MS"/>
        </w:rPr>
        <w:t>除了政府單位需要成立更多保護區外，我們每個人其實都有責任，除了遵守法規不侵擾保護區，也可多加關注海洋保護區的議題，行有餘力甚至可投入海洋保育的公民運動，引起社會大眾共鳴，讓海洋保護區的設立和維護，成為海洋永續發展的必要行動之一。</w:t>
      </w:r>
    </w:p>
    <w:p w:rsidR="0039578F" w:rsidRDefault="0039578F"/>
    <w:sectPr w:rsidR="0039578F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B3" w:rsidRDefault="00EF2AB3">
      <w:r>
        <w:separator/>
      </w:r>
    </w:p>
  </w:endnote>
  <w:endnote w:type="continuationSeparator" w:id="0">
    <w:p w:rsidR="00EF2AB3" w:rsidRDefault="00EF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B3" w:rsidRDefault="00EF2AB3">
      <w:r>
        <w:rPr>
          <w:color w:val="000000"/>
        </w:rPr>
        <w:separator/>
      </w:r>
    </w:p>
  </w:footnote>
  <w:footnote w:type="continuationSeparator" w:id="0">
    <w:p w:rsidR="00EF2AB3" w:rsidRDefault="00EF2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9578F"/>
    <w:rsid w:val="0039578F"/>
    <w:rsid w:val="004056E0"/>
    <w:rsid w:val="00EF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薛巧妮</dc:creator>
  <cp:lastModifiedBy>張瑞華</cp:lastModifiedBy>
  <cp:revision>2</cp:revision>
  <dcterms:created xsi:type="dcterms:W3CDTF">2022-05-16T14:49:00Z</dcterms:created>
  <dcterms:modified xsi:type="dcterms:W3CDTF">2022-05-16T14:49:00Z</dcterms:modified>
</cp:coreProperties>
</file>